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8" w:rsidRPr="00A63235" w:rsidRDefault="005F2612">
      <w:pPr>
        <w:rPr>
          <w:rFonts w:asciiTheme="minorBidi" w:hAnsiTheme="minorBidi" w:cstheme="minorBidi"/>
          <w:sz w:val="24"/>
          <w:rtl/>
        </w:rPr>
      </w:pPr>
      <w:bookmarkStart w:id="0" w:name="_GoBack"/>
      <w:bookmarkEnd w:id="0"/>
      <w:r w:rsidRPr="00A63235">
        <w:rPr>
          <w:rFonts w:asciiTheme="minorBidi" w:hAnsiTheme="minorBidi" w:cstheme="minorBidi"/>
          <w:sz w:val="24"/>
          <w:rtl/>
        </w:rPr>
        <w:t>שלום רב,</w:t>
      </w:r>
    </w:p>
    <w:p w:rsidR="005F2612" w:rsidRPr="00A63235" w:rsidRDefault="005F2612" w:rsidP="005F2612">
      <w:pPr>
        <w:rPr>
          <w:rFonts w:asciiTheme="minorBidi" w:hAnsiTheme="minorBidi" w:cstheme="minorBidi"/>
          <w:sz w:val="24"/>
          <w:rtl/>
        </w:rPr>
      </w:pPr>
      <w:r w:rsidRPr="00A63235">
        <w:rPr>
          <w:rFonts w:asciiTheme="minorBidi" w:hAnsiTheme="minorBidi" w:cstheme="minorBidi"/>
          <w:sz w:val="24"/>
          <w:rtl/>
        </w:rPr>
        <w:t>לאחרונה החלפתי את פרופ' מירי שפר-</w:t>
      </w:r>
      <w:proofErr w:type="spellStart"/>
      <w:r w:rsidRPr="00A63235">
        <w:rPr>
          <w:rFonts w:asciiTheme="minorBidi" w:hAnsiTheme="minorBidi" w:cstheme="minorBidi"/>
          <w:sz w:val="24"/>
          <w:rtl/>
        </w:rPr>
        <w:t>מוסנזון</w:t>
      </w:r>
      <w:proofErr w:type="spellEnd"/>
      <w:r w:rsidRPr="00A63235">
        <w:rPr>
          <w:rFonts w:asciiTheme="minorBidi" w:hAnsiTheme="minorBidi" w:cstheme="minorBidi"/>
          <w:sz w:val="24"/>
          <w:rtl/>
        </w:rPr>
        <w:t xml:space="preserve"> כראש החוג להיסטוריה של </w:t>
      </w:r>
      <w:proofErr w:type="spellStart"/>
      <w:r w:rsidRPr="00A63235">
        <w:rPr>
          <w:rFonts w:asciiTheme="minorBidi" w:hAnsiTheme="minorBidi" w:cstheme="minorBidi"/>
          <w:sz w:val="24"/>
          <w:rtl/>
        </w:rPr>
        <w:t>המזה"ת</w:t>
      </w:r>
      <w:proofErr w:type="spellEnd"/>
      <w:r w:rsidRPr="00A63235">
        <w:rPr>
          <w:rFonts w:asciiTheme="minorBidi" w:hAnsiTheme="minorBidi" w:cstheme="minorBidi"/>
          <w:sz w:val="24"/>
          <w:rtl/>
        </w:rPr>
        <w:t xml:space="preserve"> באוניברסיטת תל אביב, ושמחתי לשמוע על התעניינותך בלימודים בחוג שלנו בעתיד. </w:t>
      </w:r>
    </w:p>
    <w:p w:rsidR="005F2612" w:rsidRDefault="005F2612" w:rsidP="00A63235">
      <w:pPr>
        <w:rPr>
          <w:rFonts w:asciiTheme="minorBidi" w:hAnsiTheme="minorBidi" w:cstheme="minorBidi"/>
          <w:sz w:val="24"/>
          <w:rtl/>
        </w:rPr>
      </w:pPr>
      <w:r w:rsidRPr="00A63235">
        <w:rPr>
          <w:rFonts w:asciiTheme="minorBidi" w:hAnsiTheme="minorBidi" w:cstheme="minorBidi"/>
          <w:sz w:val="24"/>
          <w:rtl/>
        </w:rPr>
        <w:t xml:space="preserve">אני מקווה שתמצאו עניין </w:t>
      </w:r>
      <w:r w:rsidR="00A63235" w:rsidRPr="00A63235">
        <w:rPr>
          <w:rFonts w:asciiTheme="minorBidi" w:hAnsiTheme="minorBidi" w:cstheme="minorBidi"/>
          <w:sz w:val="24"/>
          <w:rtl/>
        </w:rPr>
        <w:t>ב</w:t>
      </w:r>
      <w:r w:rsidRPr="00A63235">
        <w:rPr>
          <w:rFonts w:asciiTheme="minorBidi" w:hAnsiTheme="minorBidi" w:cstheme="minorBidi"/>
          <w:sz w:val="24"/>
          <w:rtl/>
        </w:rPr>
        <w:t xml:space="preserve">כתבה הבאה </w:t>
      </w:r>
      <w:r w:rsidR="00A63235" w:rsidRPr="00A63235">
        <w:rPr>
          <w:rFonts w:asciiTheme="minorBidi" w:eastAsia="Times New Roman" w:hAnsiTheme="minorBidi" w:cstheme="minorBidi"/>
          <w:b/>
          <w:bCs/>
          <w:sz w:val="24"/>
          <w:rtl/>
        </w:rPr>
        <w:t>"</w:t>
      </w:r>
      <w:r w:rsidR="00A63235" w:rsidRPr="00A63235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>הרוח והחומרה: כך הפכו בוגרים הומניים לסחורה הכי חמה בהייטק"</w:t>
      </w:r>
      <w:r w:rsidR="00A63235">
        <w:rPr>
          <w:rFonts w:asciiTheme="minorBidi" w:hAnsiTheme="minorBidi" w:cstheme="minorBidi" w:hint="cs"/>
          <w:sz w:val="24"/>
          <w:rtl/>
        </w:rPr>
        <w:t xml:space="preserve"> </w:t>
      </w:r>
      <w:r w:rsidRPr="00A63235">
        <w:rPr>
          <w:rFonts w:asciiTheme="minorBidi" w:hAnsiTheme="minorBidi" w:cstheme="minorBidi"/>
          <w:sz w:val="24"/>
          <w:rtl/>
        </w:rPr>
        <w:t xml:space="preserve">ששודרה </w:t>
      </w:r>
      <w:r w:rsidR="00A63235">
        <w:rPr>
          <w:rFonts w:asciiTheme="minorBidi" w:hAnsiTheme="minorBidi" w:cstheme="minorBidi" w:hint="cs"/>
          <w:sz w:val="24"/>
          <w:rtl/>
        </w:rPr>
        <w:t xml:space="preserve">לאחרונה </w:t>
      </w:r>
      <w:r w:rsidRPr="00A63235">
        <w:rPr>
          <w:rFonts w:asciiTheme="minorBidi" w:hAnsiTheme="minorBidi" w:cstheme="minorBidi"/>
          <w:sz w:val="24"/>
          <w:rtl/>
        </w:rPr>
        <w:t>ב</w:t>
      </w:r>
      <w:r w:rsidRPr="00A63235">
        <w:rPr>
          <w:rFonts w:asciiTheme="minorBidi" w:eastAsia="Times New Roman" w:hAnsiTheme="minorBidi" w:cstheme="minorBidi"/>
          <w:b/>
          <w:bCs/>
          <w:sz w:val="24"/>
          <w:rtl/>
        </w:rPr>
        <w:t xml:space="preserve">מגזין עם אשרת קוטלר בערוץ </w:t>
      </w:r>
      <w:r w:rsidR="00A63235" w:rsidRPr="00A63235">
        <w:rPr>
          <w:rFonts w:asciiTheme="minorBidi" w:eastAsia="Times New Roman" w:hAnsiTheme="minorBidi" w:cstheme="minorBidi"/>
          <w:b/>
          <w:bCs/>
          <w:sz w:val="24"/>
          <w:rtl/>
        </w:rPr>
        <w:t>10</w:t>
      </w:r>
      <w:r w:rsidRPr="00A63235">
        <w:rPr>
          <w:rFonts w:asciiTheme="minorBidi" w:eastAsia="Times New Roman" w:hAnsiTheme="minorBidi" w:cstheme="minorBidi"/>
          <w:b/>
          <w:bCs/>
          <w:sz w:val="24"/>
          <w:rtl/>
        </w:rPr>
        <w:t xml:space="preserve"> </w:t>
      </w:r>
      <w:r w:rsidRPr="00A63235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>(</w:t>
      </w:r>
      <w:hyperlink r:id="rId5" w:history="1">
        <w:r w:rsidRPr="00A63235">
          <w:rPr>
            <w:rStyle w:val="Hyperlink"/>
            <w:rFonts w:asciiTheme="minorBidi" w:eastAsia="Times New Roman" w:hAnsiTheme="minorBidi" w:cstheme="minorBidi"/>
            <w:b/>
            <w:bCs/>
            <w:sz w:val="24"/>
          </w:rPr>
          <w:t>http://10tv.nana10.co.il/Article/?ArticleID=1287373</w:t>
        </w:r>
      </w:hyperlink>
      <w:r w:rsidRPr="00A63235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>).</w:t>
      </w: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עכשיו יותר מתמיד אפשר לומר כי מעבר להנאה שבלימוד התחום המרתק של המזרח התיכון, מדובר גם בהחלטה פרקטית נבונה.</w:t>
      </w: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נשמח לשמור עמכם על קשר, ולענות על כל שאלה שתמצאו לנכון לשאול על החוג.</w:t>
      </w: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חג פסח שמח,</w:t>
      </w: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פרופ' מאיר ליטבק</w:t>
      </w:r>
    </w:p>
    <w:p w:rsidR="008520E6" w:rsidRDefault="008520E6" w:rsidP="00A63235">
      <w:pPr>
        <w:rPr>
          <w:rFonts w:asciiTheme="minorBidi" w:hAnsiTheme="minorBidi" w:cstheme="minorBidi"/>
          <w:sz w:val="24"/>
          <w:rtl/>
        </w:rPr>
      </w:pPr>
      <w:r>
        <w:rPr>
          <w:rFonts w:asciiTheme="minorBidi" w:hAnsiTheme="minorBidi" w:cstheme="minorBidi" w:hint="cs"/>
          <w:sz w:val="24"/>
          <w:rtl/>
        </w:rPr>
        <w:t>ראש החוג</w:t>
      </w: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</w:p>
    <w:p w:rsidR="00A63235" w:rsidRDefault="00A63235" w:rsidP="00A63235">
      <w:pPr>
        <w:rPr>
          <w:rFonts w:asciiTheme="minorBidi" w:hAnsiTheme="minorBidi" w:cstheme="minorBidi"/>
          <w:sz w:val="24"/>
          <w:rtl/>
        </w:rPr>
      </w:pPr>
    </w:p>
    <w:p w:rsidR="00A63235" w:rsidRPr="00A63235" w:rsidRDefault="00A63235" w:rsidP="00A63235">
      <w:pPr>
        <w:rPr>
          <w:rFonts w:asciiTheme="minorBidi" w:hAnsiTheme="minorBidi" w:cstheme="minorBidi"/>
          <w:sz w:val="24"/>
          <w:rtl/>
        </w:rPr>
      </w:pPr>
    </w:p>
    <w:p w:rsidR="005F2612" w:rsidRPr="00A63235" w:rsidRDefault="005F2612">
      <w:pPr>
        <w:rPr>
          <w:rFonts w:asciiTheme="minorBidi" w:hAnsiTheme="minorBidi" w:cstheme="minorBidi"/>
          <w:sz w:val="24"/>
        </w:rPr>
      </w:pPr>
    </w:p>
    <w:sectPr w:rsidR="005F2612" w:rsidRPr="00A63235" w:rsidSect="00C83B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12"/>
    <w:rsid w:val="00415925"/>
    <w:rsid w:val="0051452C"/>
    <w:rsid w:val="005F2612"/>
    <w:rsid w:val="008520E6"/>
    <w:rsid w:val="00A63235"/>
    <w:rsid w:val="00AE382F"/>
    <w:rsid w:val="00BE3A28"/>
    <w:rsid w:val="00C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6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tv.nana10.co.il/Article/?ArticleID=1287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 Litvak</dc:creator>
  <cp:lastModifiedBy>avitaln1</cp:lastModifiedBy>
  <cp:revision>2</cp:revision>
  <dcterms:created xsi:type="dcterms:W3CDTF">2018-03-28T09:09:00Z</dcterms:created>
  <dcterms:modified xsi:type="dcterms:W3CDTF">2018-03-28T09:09:00Z</dcterms:modified>
</cp:coreProperties>
</file>